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393" w:tblpY="421"/>
        <w:tblW w:w="15559" w:type="dxa"/>
        <w:tblLayout w:type="fixed"/>
        <w:tblLook w:val="04A0"/>
      </w:tblPr>
      <w:tblGrid>
        <w:gridCol w:w="15559"/>
      </w:tblGrid>
      <w:tr w:rsidR="00D20F3B" w:rsidRPr="007C5F15" w:rsidTr="00B16959">
        <w:trPr>
          <w:trHeight w:val="509"/>
        </w:trPr>
        <w:tc>
          <w:tcPr>
            <w:tcW w:w="1555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0F3B" w:rsidRDefault="00D20F3B" w:rsidP="00355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D20F3B" w:rsidRDefault="00D20F3B" w:rsidP="00355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tbl>
            <w:tblPr>
              <w:tblpPr w:leftFromText="180" w:rightFromText="180" w:horzAnchor="margin" w:tblpY="1590"/>
              <w:tblOverlap w:val="never"/>
              <w:tblW w:w="15026" w:type="dxa"/>
              <w:tblLayout w:type="fixed"/>
              <w:tblLook w:val="04A0"/>
            </w:tblPr>
            <w:tblGrid>
              <w:gridCol w:w="15026"/>
            </w:tblGrid>
            <w:tr w:rsidR="00D20F3B" w:rsidRPr="00D20F3B" w:rsidTr="00580FE0">
              <w:trPr>
                <w:trHeight w:val="509"/>
              </w:trPr>
              <w:tc>
                <w:tcPr>
                  <w:tcW w:w="1502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80FE0" w:rsidRDefault="00C532A4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</w:t>
                  </w:r>
                </w:p>
                <w:p w:rsidR="00580FE0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580FE0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580FE0" w:rsidRPr="00580FE0" w:rsidRDefault="00580FE0" w:rsidP="00580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 xml:space="preserve">                             </w:t>
                  </w:r>
                  <w:r w:rsidR="00C532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</w:t>
                  </w:r>
                  <w:r>
                    <w:t xml:space="preserve"> 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 </w:t>
                  </w:r>
                  <w:r w:rsidR="00B007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  <w:p w:rsidR="00580FE0" w:rsidRPr="00580FE0" w:rsidRDefault="00580FE0" w:rsidP="00580FE0">
                  <w:pPr>
                    <w:tabs>
                      <w:tab w:val="left" w:pos="8070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к решению № </w:t>
                  </w:r>
                  <w:r w:rsidR="004B5474">
                    <w:rPr>
                      <w:rFonts w:ascii="Times New Roman" w:hAnsi="Times New Roman" w:cs="Times New Roman"/>
                      <w:sz w:val="20"/>
                      <w:szCs w:val="20"/>
                    </w:rPr>
                    <w:t>77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B547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двадцать третьей</w:t>
                  </w:r>
                  <w:r w:rsidR="00686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сессии шестого созыва</w:t>
                  </w:r>
                </w:p>
                <w:p w:rsidR="00580FE0" w:rsidRPr="00580FE0" w:rsidRDefault="00580FE0" w:rsidP="00580FE0">
                  <w:pPr>
                    <w:tabs>
                      <w:tab w:val="left" w:pos="8070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Совета депутатов Копкульского сельсовета</w:t>
                  </w:r>
                </w:p>
                <w:p w:rsidR="00580FE0" w:rsidRPr="00580FE0" w:rsidRDefault="00580FE0" w:rsidP="00580FE0">
                  <w:pPr>
                    <w:tabs>
                      <w:tab w:val="left" w:pos="8070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"О бюджете Копкульского сельсовета</w:t>
                  </w:r>
                </w:p>
                <w:p w:rsidR="00580FE0" w:rsidRPr="00580FE0" w:rsidRDefault="00580FE0" w:rsidP="00580FE0">
                  <w:pPr>
                    <w:tabs>
                      <w:tab w:val="left" w:pos="8070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</w:t>
                  </w:r>
                  <w:proofErr w:type="spellStart"/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Купинского</w:t>
                  </w:r>
                  <w:proofErr w:type="spellEnd"/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района Новосибирской области </w:t>
                  </w:r>
                </w:p>
                <w:p w:rsidR="00580FE0" w:rsidRDefault="00580FE0" w:rsidP="00580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на 2022 год  и плановый период 2023 и 2024 годов</w:t>
                  </w:r>
                </w:p>
                <w:p w:rsidR="00580FE0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</w:t>
                  </w:r>
                </w:p>
                <w:p w:rsidR="00580FE0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C532A4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Распределение бюджетных ассигнований бюджета Копкульского сельсовета</w:t>
                  </w:r>
                </w:p>
                <w:p w:rsidR="00C532A4" w:rsidRDefault="00C532A4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</w:t>
                  </w:r>
                  <w:proofErr w:type="gramStart"/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по целевым статьям (муниципальным программам и </w:t>
                  </w:r>
                  <w:proofErr w:type="spellStart"/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непрограммным</w:t>
                  </w:r>
                  <w:proofErr w:type="spellEnd"/>
                  <w:proofErr w:type="gramEnd"/>
                </w:p>
                <w:p w:rsidR="00C532A4" w:rsidRDefault="00C532A4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направлениям деятельности, группам (группам и подгруппам) видов</w:t>
                  </w:r>
                </w:p>
                <w:p w:rsidR="00C532A4" w:rsidRDefault="00C532A4" w:rsidP="000B5D2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расходов классификации расходов бюджета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на 2022 год</w:t>
                  </w:r>
                </w:p>
                <w:p w:rsidR="00D20F3B" w:rsidRDefault="00C532A4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 плановый период 2023 и 2024 годов</w:t>
                  </w:r>
                </w:p>
                <w:p w:rsidR="000B5D2E" w:rsidRDefault="000A4465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0A4465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рублей</w:t>
                  </w:r>
                </w:p>
                <w:tbl>
                  <w:tblPr>
                    <w:tblW w:w="10660" w:type="dxa"/>
                    <w:tblLayout w:type="fixed"/>
                    <w:tblLook w:val="04A0"/>
                  </w:tblPr>
                  <w:tblGrid>
                    <w:gridCol w:w="3520"/>
                    <w:gridCol w:w="1360"/>
                    <w:gridCol w:w="785"/>
                    <w:gridCol w:w="415"/>
                    <w:gridCol w:w="600"/>
                    <w:gridCol w:w="1280"/>
                    <w:gridCol w:w="1391"/>
                    <w:gridCol w:w="1309"/>
                  </w:tblGrid>
                  <w:tr w:rsidR="005F30D7" w:rsidRPr="005F30D7" w:rsidTr="005F30D7">
                    <w:trPr>
                      <w:trHeight w:val="375"/>
                    </w:trPr>
                    <w:tc>
                      <w:tcPr>
                        <w:tcW w:w="352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ЦСР</w:t>
                        </w:r>
                      </w:p>
                    </w:tc>
                    <w:tc>
                      <w:tcPr>
                        <w:tcW w:w="78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ВР</w:t>
                        </w:r>
                      </w:p>
                    </w:tc>
                    <w:tc>
                      <w:tcPr>
                        <w:tcW w:w="41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РЗ</w:t>
                        </w:r>
                      </w:p>
                    </w:tc>
                    <w:tc>
                      <w:tcPr>
                        <w:tcW w:w="60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proofErr w:type="gramStart"/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ПР</w:t>
                        </w:r>
                        <w:proofErr w:type="gramEnd"/>
                      </w:p>
                    </w:tc>
                    <w:tc>
                      <w:tcPr>
                        <w:tcW w:w="128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Сумма</w:t>
                        </w:r>
                      </w:p>
                    </w:tc>
                    <w:tc>
                      <w:tcPr>
                        <w:tcW w:w="270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Плановый период</w:t>
                        </w:r>
                      </w:p>
                    </w:tc>
                  </w:tr>
                  <w:tr w:rsidR="005F30D7" w:rsidRPr="005F30D7" w:rsidTr="005F30D7">
                    <w:trPr>
                      <w:trHeight w:val="360"/>
                    </w:trPr>
                    <w:tc>
                      <w:tcPr>
                        <w:tcW w:w="352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6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8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0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2023 год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2024 год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proofErr w:type="spellStart"/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Непрограммные</w:t>
                        </w:r>
                        <w:proofErr w:type="spellEnd"/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 xml:space="preserve"> расходы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99.0.00.00000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19 159 441,03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6 606 572,73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11 307 526,95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Выплаты персоналу муниципальных органов власти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99.0.00.00110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2 241 959,55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2 241 959,55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2 241 959,55</w:t>
                        </w:r>
                      </w:p>
                    </w:tc>
                  </w:tr>
                  <w:tr w:rsidR="005F30D7" w:rsidRPr="005F30D7" w:rsidTr="005F30D7">
                    <w:trPr>
                      <w:trHeight w:val="144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99.0.00.00110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2 241 959,55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2 241 959,55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2 241 959,55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99.0.00.00110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769 114,00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769 114,00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769 114,00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99.0.00.00110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1 472 845,55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1 472 845,55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1 472 845,55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Финансовое обеспечение функций муниципальных органов власти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99.0.00.00190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741 903,10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322 500,00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322 500,00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144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99.0.00.00190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15 000,00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10 000,00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10 000,00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99.0.00.00190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15 000,00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10 000,00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10 000,00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99.0.00.00190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715 903,10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301 500,00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301 500,00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99.0.00.00190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715 903,10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301 500,00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301 500,00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99.0.00.00190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11 000,00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11 000,00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11 000,00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99.0.00.00190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850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11 000,00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11 000,00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11 000,00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Финансовое обеспечение деятельности муниципальных учреждений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99.0.00.00590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2 697 536,70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2 652 507,45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1 217 312,45</w:t>
                        </w:r>
                      </w:p>
                    </w:tc>
                  </w:tr>
                  <w:tr w:rsidR="005F30D7" w:rsidRPr="005F30D7" w:rsidTr="005F30D7">
                    <w:trPr>
                      <w:trHeight w:val="144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lastRenderedPageBreak/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99.0.00.00590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1 681 496,70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2 276 627,45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794 492,45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Расходы на выплаты персоналу казенных учреждений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99.0.00.00590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110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1 681 496,70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2 276 627,45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794 492,45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99.0.00.00590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981 340,00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357 780,00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414 720,00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99.0.00.00590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981 340,00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357 780,00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414 720,00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99.0.00.00590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34 700,00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18 100,00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8 100,00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99.0.00.00590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850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34 700,00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18 100,00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8 100,00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Финансовое обеспечение полномочий органов местного самоуправления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99.0.00.03000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1 003 608,09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657 300,00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92 220,00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99.0.00.03000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860 860,09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652 300,00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87 220,00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99.0.00.03000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18 000,00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10 000,00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10 000,00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99.0.00.03000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841 860,09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642 300,00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77 220,00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99.0.00.03000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1 000,00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Капитальные вложения в объекты государственной (муниципальной) собственности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99.0.00.03000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400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137 748,00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Бюджетные инвестиции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99.0.00.03000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410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137 748,00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99.0.00.03000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5 000,00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5 000,00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5 000,00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99.0.00.03000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850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5 000,00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5 000,00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5 000,00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Уличное освещение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99.0.00.03010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342 756,80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130 000,00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130 000,00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99.0.00.03010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342 756,80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130 000,00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130 000,00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99.0.00.03010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342 756,80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130 000,00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130 000,00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Содержание мест захоронения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99.0.00.03020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2 300,00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2 300,00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2 300,00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99.0.00.03020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2 300,00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2 300,00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2 300,00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99.0.00.03020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850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2 300,00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2 300,00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2 300,00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Благоустройство территорий муниципальных образований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99.0.00.03030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183 046,07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30,00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30,00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99.0.00.03030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183 016,07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lastRenderedPageBreak/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99.0.00.03030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183 016,07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99.0.00.03030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99.0.00.03030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850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99.0.00.51180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120 206,53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117 655,73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121 824,95</w:t>
                        </w:r>
                      </w:p>
                    </w:tc>
                  </w:tr>
                  <w:tr w:rsidR="005F30D7" w:rsidRPr="005F30D7" w:rsidTr="005F30D7">
                    <w:trPr>
                      <w:trHeight w:val="144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99.0.00.51180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119 206,53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116 655,73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120 824,95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99.0.00.51180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119 206,53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116 655,73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120 824,95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99.0.00.51180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1 000,00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1 000,00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99.0.00.51180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1 000,00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1 000,00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Решение вопросов в сфере административных правонарушений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99.0.00.70190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99.0.00.70190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99.0.00.70190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Реализация инициативных проектов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99.0.00.70240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1 231 338,69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99.0.00.70240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1 231 338,69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99.0.00.70240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1 231 338,69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Финансовое обеспечение полномочий муниципальных образований за счет средств областного бюджета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99.0.00.70510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1 598 794,00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144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99.0.00.70510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1 460 794,00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Расходы на выплаты персоналу казенных учреждений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99.0.00.70510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110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1 460 794,00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99.0.00.70510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138 000,00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99.0.00.70510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138 000,00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201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Строительство и реконструкция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Новосибирской области"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99.0.00.70550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7 150 700,00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Капитальные вложения в объекты государственной (муниципальной) собственности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99.0.00.70550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400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7 150 700,00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Бюджетные инвестиции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99.0.00.70550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410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7 150 700,00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115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99.0.00.70760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6 000 000,00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99.0.00.70760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6 000 000,00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99.0.00.70760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6 000 000,00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Доплаты к пенсиям муниципальных служащих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99.0.00.90001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393 042,64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320 000,00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320 000,00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99.0.00.90001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393 042,64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320 000,00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320 000,00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Публичные нормативные социальные выплаты гражданам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99.0.00.90001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310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393 042,64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320 000,00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320 000,00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172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Расходы на реализацию мероприятий по созданию комфортных условий проживания в сельской местности государственной программы Новосибирской области "Комплексное развитие сельских территорий в Новосибирской области"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99.0.00.L5765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928 856,98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99.0.00.L5765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928 856,98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99.0.00.L5765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928 856,98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proofErr w:type="spellStart"/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Софинансирование</w:t>
                        </w:r>
                        <w:proofErr w:type="spellEnd"/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 xml:space="preserve"> мероприятий по реализации инициативных проектов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99.0.00.S0240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399 627,69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99.0.00.S0240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399 627,69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99.0.00.S0240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399 627,69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229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proofErr w:type="spellStart"/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Софинансирование</w:t>
                        </w:r>
                        <w:proofErr w:type="spellEnd"/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 xml:space="preserve">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Новосибирской области"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99.0.00.S0550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123 664,19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Капитальные вложения в объекты государственной (муниципальной) собственности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99.0.00.S0550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400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123 664,19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Бюджетные инвестиции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99.0.00.S0550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410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123 664,19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144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proofErr w:type="spellStart"/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Софинансирование</w:t>
                        </w:r>
                        <w:proofErr w:type="spellEnd"/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 xml:space="preserve"> мероприятий по устойчивому функционированию автомобильных дорог местного значения и искусственных сооружений на них, а также улично-дорожной сети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99.0.00.S0760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600 000,00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58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99.0.00.S0760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600 000,00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870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99.0.00.S0760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600 000,00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Условно утвержденные расходы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99.9.00.00000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162 220,00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259 280,00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Условно утвержденные расходы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99.9.00.99990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162 220,00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259 280,00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Условно утвержденные расходы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99.9.00.99990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162 220,00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259 280,00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34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Условно утвержденные расходы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99.9.00.99990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99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162 220,00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  <w:t>259 280,00</w:t>
                        </w:r>
                      </w:p>
                    </w:tc>
                  </w:tr>
                  <w:tr w:rsidR="005F30D7" w:rsidRPr="005F30D7" w:rsidTr="005F30D7">
                    <w:trPr>
                      <w:trHeight w:val="15"/>
                    </w:trPr>
                    <w:tc>
                      <w:tcPr>
                        <w:tcW w:w="3520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Итого расходов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0000000000000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000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0E6B55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19 159 441,</w:t>
                        </w:r>
                        <w:r w:rsidR="000E6B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6 606 572,7</w:t>
                        </w:r>
                        <w:r w:rsidR="000E6B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0E6B55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11307526,95</w:t>
                        </w:r>
                      </w:p>
                    </w:tc>
                  </w:tr>
                  <w:tr w:rsidR="005F30D7" w:rsidRPr="005F30D7" w:rsidTr="005F30D7">
                    <w:trPr>
                      <w:trHeight w:val="255"/>
                    </w:trPr>
                    <w:tc>
                      <w:tcPr>
                        <w:tcW w:w="35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Итого расходов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0E6B55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19 159 441,0</w:t>
                        </w:r>
                        <w:r w:rsidR="000E6B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13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5F30D7" w:rsidP="005F30D7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30D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6 606 572,73</w:t>
                        </w:r>
                      </w:p>
                    </w:tc>
                    <w:tc>
                      <w:tcPr>
                        <w:tcW w:w="13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F30D7" w:rsidRPr="005F30D7" w:rsidRDefault="000E6B55" w:rsidP="00A9538F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11307526,95</w:t>
                        </w:r>
                      </w:p>
                    </w:tc>
                  </w:tr>
                </w:tbl>
                <w:p w:rsidR="005F30D7" w:rsidRDefault="005F30D7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5F30D7" w:rsidRDefault="005F30D7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5F30D7" w:rsidRDefault="005F30D7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1C477C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1C477C" w:rsidRPr="00B16959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1C477C" w:rsidRPr="00B16959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1C477C" w:rsidRPr="00B16959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1C477C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1C477C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1C477C" w:rsidRPr="000A4465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0B5D2E" w:rsidRDefault="000B5D2E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0B5D2E" w:rsidRPr="00076FB0" w:rsidRDefault="000B5D2E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1486F" w:rsidRPr="00076FB0" w:rsidRDefault="0021486F" w:rsidP="000B5D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0B5D2E" w:rsidRDefault="00C532A4" w:rsidP="009879C1">
                  <w:pPr>
                    <w:tabs>
                      <w:tab w:val="left" w:pos="5937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</w:t>
                  </w:r>
                </w:p>
                <w:p w:rsidR="000B5D2E" w:rsidRDefault="000B5D2E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0B5D2E" w:rsidRDefault="000B5D2E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F638B9" w:rsidRPr="00076FB0" w:rsidRDefault="00F638B9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1486F" w:rsidRDefault="0021486F" w:rsidP="000B5D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1486F" w:rsidRDefault="0021486F" w:rsidP="000B5D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1486F" w:rsidRPr="00D20F3B" w:rsidRDefault="0021486F" w:rsidP="000B5D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D20F3B" w:rsidRPr="00D20F3B" w:rsidTr="00580FE0">
              <w:trPr>
                <w:trHeight w:val="285"/>
              </w:trPr>
              <w:tc>
                <w:tcPr>
                  <w:tcW w:w="1502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20F3B" w:rsidRPr="00D20F3B" w:rsidRDefault="00D20F3B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D20F3B" w:rsidRPr="007C5F15" w:rsidRDefault="00D20F3B" w:rsidP="003558BF">
            <w:pPr>
              <w:spacing w:after="0" w:line="240" w:lineRule="auto"/>
              <w:ind w:left="-4111" w:firstLine="4111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D20F3B" w:rsidRPr="007C5F15" w:rsidTr="00B16959">
        <w:trPr>
          <w:trHeight w:val="285"/>
        </w:trPr>
        <w:tc>
          <w:tcPr>
            <w:tcW w:w="15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F3B" w:rsidRPr="007C5F15" w:rsidRDefault="00D20F3B" w:rsidP="003558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0F3B" w:rsidRPr="007C5F15" w:rsidTr="00B16959">
        <w:trPr>
          <w:trHeight w:val="285"/>
        </w:trPr>
        <w:tc>
          <w:tcPr>
            <w:tcW w:w="15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F3B" w:rsidRPr="007C5F15" w:rsidRDefault="00D20F3B" w:rsidP="003558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0F3B" w:rsidRPr="007C5F15" w:rsidTr="00B16959">
        <w:trPr>
          <w:trHeight w:val="285"/>
        </w:trPr>
        <w:tc>
          <w:tcPr>
            <w:tcW w:w="15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F3B" w:rsidRPr="007C5F15" w:rsidRDefault="00D20F3B" w:rsidP="003558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0F3B" w:rsidRPr="007C5F15" w:rsidTr="00B16959">
        <w:trPr>
          <w:trHeight w:val="690"/>
        </w:trPr>
        <w:tc>
          <w:tcPr>
            <w:tcW w:w="15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F3B" w:rsidRPr="007C5F15" w:rsidRDefault="00D20F3B" w:rsidP="003558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76FB0" w:rsidRDefault="00076FB0"/>
    <w:sectPr w:rsidR="00076FB0" w:rsidSect="00D63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5F15"/>
    <w:rsid w:val="00076FB0"/>
    <w:rsid w:val="000A4465"/>
    <w:rsid w:val="000A4BF3"/>
    <w:rsid w:val="000B5D2E"/>
    <w:rsid w:val="000E6B55"/>
    <w:rsid w:val="001001C7"/>
    <w:rsid w:val="001365E2"/>
    <w:rsid w:val="00154F65"/>
    <w:rsid w:val="001C477C"/>
    <w:rsid w:val="001D6BB8"/>
    <w:rsid w:val="0021486F"/>
    <w:rsid w:val="00284BC2"/>
    <w:rsid w:val="00291C69"/>
    <w:rsid w:val="002A09E3"/>
    <w:rsid w:val="002C79C9"/>
    <w:rsid w:val="002D0722"/>
    <w:rsid w:val="003558BF"/>
    <w:rsid w:val="0042478F"/>
    <w:rsid w:val="00425026"/>
    <w:rsid w:val="004366B7"/>
    <w:rsid w:val="00444325"/>
    <w:rsid w:val="004615A0"/>
    <w:rsid w:val="00464CD2"/>
    <w:rsid w:val="00481A9B"/>
    <w:rsid w:val="004B3E19"/>
    <w:rsid w:val="004B5474"/>
    <w:rsid w:val="004E5069"/>
    <w:rsid w:val="00535DED"/>
    <w:rsid w:val="00580FE0"/>
    <w:rsid w:val="0059467B"/>
    <w:rsid w:val="005F30D7"/>
    <w:rsid w:val="006173AF"/>
    <w:rsid w:val="006202F6"/>
    <w:rsid w:val="00662517"/>
    <w:rsid w:val="006865EB"/>
    <w:rsid w:val="00690C66"/>
    <w:rsid w:val="006D2279"/>
    <w:rsid w:val="00715BEC"/>
    <w:rsid w:val="00733EF2"/>
    <w:rsid w:val="00782243"/>
    <w:rsid w:val="007A0769"/>
    <w:rsid w:val="007B6B6E"/>
    <w:rsid w:val="007C5F15"/>
    <w:rsid w:val="007C6225"/>
    <w:rsid w:val="0080263C"/>
    <w:rsid w:val="008069C0"/>
    <w:rsid w:val="00806CF7"/>
    <w:rsid w:val="00885EBD"/>
    <w:rsid w:val="008D60DB"/>
    <w:rsid w:val="009879C1"/>
    <w:rsid w:val="00A33CDB"/>
    <w:rsid w:val="00A8261E"/>
    <w:rsid w:val="00A94074"/>
    <w:rsid w:val="00A9538F"/>
    <w:rsid w:val="00AC6A57"/>
    <w:rsid w:val="00B0073F"/>
    <w:rsid w:val="00B1168E"/>
    <w:rsid w:val="00B13816"/>
    <w:rsid w:val="00B15B25"/>
    <w:rsid w:val="00B16959"/>
    <w:rsid w:val="00C5224E"/>
    <w:rsid w:val="00C532A4"/>
    <w:rsid w:val="00C6163F"/>
    <w:rsid w:val="00CA3754"/>
    <w:rsid w:val="00CE318D"/>
    <w:rsid w:val="00D14398"/>
    <w:rsid w:val="00D20F3B"/>
    <w:rsid w:val="00D22B81"/>
    <w:rsid w:val="00D63A83"/>
    <w:rsid w:val="00D832DF"/>
    <w:rsid w:val="00F638B9"/>
    <w:rsid w:val="00FD7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6</Pages>
  <Words>1885</Words>
  <Characters>10749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2021-12-22T08:34:00Z</cp:lastPrinted>
  <dcterms:created xsi:type="dcterms:W3CDTF">2021-11-10T09:54:00Z</dcterms:created>
  <dcterms:modified xsi:type="dcterms:W3CDTF">2022-08-19T08:24:00Z</dcterms:modified>
</cp:coreProperties>
</file>